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6"/>
        <w:bidiVisual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24"/>
      </w:tblGrid>
      <w:tr w:rsidR="0094204C" w14:paraId="71FCF124" w14:textId="77777777" w:rsidTr="009A4F2C">
        <w:trPr>
          <w:trHeight w:val="6422"/>
        </w:trPr>
        <w:tc>
          <w:tcPr>
            <w:tcW w:w="4664" w:type="dxa"/>
          </w:tcPr>
          <w:p w14:paraId="7AF9CCE4" w14:textId="77777777" w:rsidR="00387C56" w:rsidRDefault="00387C56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  <w:u w:val="single"/>
                <w:rtl/>
                <w:lang w:eastAsia="en-US" w:bidi="he-IL"/>
              </w:rPr>
              <w:drawing>
                <wp:anchor distT="0" distB="0" distL="114300" distR="114300" simplePos="0" relativeHeight="251663360" behindDoc="1" locked="0" layoutInCell="1" allowOverlap="1" wp14:anchorId="5C09EA10" wp14:editId="42621EAE">
                  <wp:simplePos x="0" y="0"/>
                  <wp:positionH relativeFrom="column">
                    <wp:posOffset>1301115</wp:posOffset>
                  </wp:positionH>
                  <wp:positionV relativeFrom="page">
                    <wp:posOffset>179705</wp:posOffset>
                  </wp:positionV>
                  <wp:extent cx="213360" cy="476250"/>
                  <wp:effectExtent l="0" t="0" r="0" b="0"/>
                  <wp:wrapTight wrapText="bothSides">
                    <wp:wrapPolygon edited="0">
                      <wp:start x="3857" y="0"/>
                      <wp:lineTo x="0" y="3456"/>
                      <wp:lineTo x="0" y="16416"/>
                      <wp:lineTo x="3857" y="20736"/>
                      <wp:lineTo x="15429" y="20736"/>
                      <wp:lineTo x="19286" y="16416"/>
                      <wp:lineTo x="19286" y="3456"/>
                      <wp:lineTo x="15429" y="0"/>
                      <wp:lineTo x="385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שווארמה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המנה העיקרית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br/>
            </w:r>
          </w:p>
          <w:p w14:paraId="24BB1B04" w14:textId="4032E14B" w:rsidR="0094204C" w:rsidRPr="00086C95" w:rsidRDefault="00387C56" w:rsidP="00387C56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 xml:space="preserve"> </w:t>
            </w:r>
          </w:p>
          <w:p w14:paraId="0A0CC9A4" w14:textId="11C64320" w:rsidR="0094204C" w:rsidRPr="006365AA" w:rsidRDefault="00387C56" w:rsidP="00086C95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שווארמה פרגית</w:t>
            </w:r>
          </w:p>
          <w:p w14:paraId="27A0526D" w14:textId="472C9FA0" w:rsidR="0094204C" w:rsidRPr="006365AA" w:rsidRDefault="00387C56" w:rsidP="00387C56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שווארמה מובחרת, בתיבול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t xml:space="preserve"> סודי ובהכנה פרונטלית</w:t>
            </w:r>
            <w:r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t>באמצעות מכונת שווארמה מקצועית</w:t>
            </w:r>
          </w:p>
          <w:p w14:paraId="4C86DBC4" w14:textId="3FA90B19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F051441" w14:textId="531B9333" w:rsidR="0094204C" w:rsidRPr="004B28BE" w:rsidRDefault="00387C56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58240" behindDoc="1" locked="0" layoutInCell="1" allowOverlap="1" wp14:anchorId="5CF80C75" wp14:editId="107DCEC0">
                  <wp:simplePos x="0" y="0"/>
                  <wp:positionH relativeFrom="column">
                    <wp:posOffset>1438910</wp:posOffset>
                  </wp:positionH>
                  <wp:positionV relativeFrom="page">
                    <wp:posOffset>1522730</wp:posOffset>
                  </wp:positionV>
                  <wp:extent cx="342900" cy="314325"/>
                  <wp:effectExtent l="0" t="0" r="0" b="9525"/>
                  <wp:wrapTight wrapText="bothSides">
                    <wp:wrapPolygon edited="0">
                      <wp:start x="15600" y="0"/>
                      <wp:lineTo x="0" y="6545"/>
                      <wp:lineTo x="0" y="20945"/>
                      <wp:lineTo x="9600" y="20945"/>
                      <wp:lineTo x="20400" y="20945"/>
                      <wp:lineTo x="20400" y="0"/>
                      <wp:lineTo x="15600" y="0"/>
                    </wp:wrapPolygon>
                  </wp:wrapTight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5F9FF" w14:textId="4768020F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  <w:r w:rsidRPr="00086C95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סלטים</w:t>
            </w:r>
            <w:r w:rsidRPr="00086C95">
              <w:rPr>
                <w:rFonts w:ascii="Tahoma" w:hAnsi="Tahoma" w:hint="cs"/>
                <w:color w:val="262626" w:themeColor="text1" w:themeTint="D9"/>
                <w:u w:val="single"/>
                <w:rtl/>
                <w:lang w:eastAsia="he" w:bidi="he-IL"/>
              </w:rPr>
              <w:t xml:space="preserve"> </w:t>
            </w:r>
            <w:r w:rsidR="00387C56"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  <w:br/>
            </w:r>
          </w:p>
          <w:p w14:paraId="7C23D66F" w14:textId="77777777" w:rsidR="00387C56" w:rsidRPr="00086C95" w:rsidRDefault="00387C56" w:rsidP="00387C56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</w:p>
          <w:p w14:paraId="6BA1A0E7" w14:textId="51301BD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5EFBFE11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384D0AB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5F32BF08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3CE67928" w:rsidR="0094204C" w:rsidRPr="006365AA" w:rsidRDefault="0094204C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  <w:r w:rsidR="00387C56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לבן</w:t>
            </w:r>
          </w:p>
          <w:p w14:paraId="0A19D188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1BF87D88" w14:textId="7B2B343E" w:rsidR="0097315D" w:rsidRDefault="0097315D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324036A" w14:textId="31186437" w:rsidR="00B258EA" w:rsidRDefault="0097315D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שרי, בצל סגול בתיבול פיקנטי</w:t>
            </w:r>
            <w:r w:rsidR="00B258E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50F96F" w14:textId="77777777" w:rsidR="00387C56" w:rsidRDefault="00387C56" w:rsidP="00387C56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חמוצי הבית</w:t>
            </w:r>
            <w:r w:rsidR="00B258EA"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מגוון ירקות בתחמיץ</w:t>
            </w:r>
            <w:r w:rsidR="00B258E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</w:p>
          <w:p w14:paraId="4CE2F411" w14:textId="195948F7" w:rsidR="0094204C" w:rsidRPr="0097315D" w:rsidRDefault="009A4F2C" w:rsidP="00387C56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* מוגש בליווי פיתות טריות</w:t>
            </w:r>
          </w:p>
        </w:tc>
        <w:tc>
          <w:tcPr>
            <w:tcW w:w="5324" w:type="dxa"/>
          </w:tcPr>
          <w:p w14:paraId="00B94CCA" w14:textId="77777777" w:rsidR="00387C56" w:rsidRDefault="00387C56" w:rsidP="009A4F2C">
            <w:pPr>
              <w:pStyle w:val="Heading1"/>
              <w:bidi/>
              <w:jc w:val="left"/>
              <w:outlineLvl w:val="0"/>
              <w:rPr>
                <w:noProof/>
                <w:sz w:val="22"/>
                <w:szCs w:val="22"/>
                <w:lang w:eastAsia="en-US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53120" behindDoc="1" locked="0" layoutInCell="1" allowOverlap="1" wp14:anchorId="7905F62E" wp14:editId="1B3824D3">
                  <wp:simplePos x="0" y="0"/>
                  <wp:positionH relativeFrom="column">
                    <wp:posOffset>1685925</wp:posOffset>
                  </wp:positionH>
                  <wp:positionV relativeFrom="page">
                    <wp:posOffset>455930</wp:posOffset>
                  </wp:positionV>
                  <wp:extent cx="371475" cy="295275"/>
                  <wp:effectExtent l="0" t="0" r="9525" b="9525"/>
                  <wp:wrapTight wrapText="bothSides">
                    <wp:wrapPolygon edited="0">
                      <wp:start x="2215" y="0"/>
                      <wp:lineTo x="0" y="4181"/>
                      <wp:lineTo x="0" y="18116"/>
                      <wp:lineTo x="2215" y="20903"/>
                      <wp:lineTo x="18831" y="20903"/>
                      <wp:lineTo x="21046" y="18116"/>
                      <wp:lineTo x="21046" y="0"/>
                      <wp:lineTo x="2215" y="0"/>
                    </wp:wrapPolygon>
                  </wp:wrapTight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04C"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תוספות חמות</w:t>
            </w:r>
            <w:r>
              <w:rPr>
                <w:noProof/>
                <w:sz w:val="22"/>
                <w:szCs w:val="22"/>
                <w:lang w:eastAsia="en-US" w:bidi="he-IL"/>
              </w:rPr>
              <w:br/>
            </w:r>
          </w:p>
          <w:p w14:paraId="1EDBD5D9" w14:textId="64B7F831" w:rsidR="0094204C" w:rsidRPr="00086C95" w:rsidRDefault="0094204C" w:rsidP="00387C56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rtl/>
                <w:lang w:eastAsia="he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262C5548" w14:textId="24B450F1" w:rsidR="0094204C" w:rsidRPr="006365AA" w:rsidRDefault="00387C56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צ'יפס פריך</w:t>
            </w:r>
          </w:p>
          <w:p w14:paraId="0DD07903" w14:textId="45722F74" w:rsidR="0094204C" w:rsidRPr="006365AA" w:rsidRDefault="00387C56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צ'יפס פריך בטיגון במקום</w:t>
            </w:r>
            <w:r w:rsidR="0094204C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6EA4EACE" w:rsidR="0094204C" w:rsidRPr="006365AA" w:rsidRDefault="00387C56" w:rsidP="00C427A9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פלאפל</w:t>
            </w:r>
          </w:p>
          <w:p w14:paraId="7C74BBFF" w14:textId="47C3BE30" w:rsidR="00C427A9" w:rsidRPr="006365AA" w:rsidRDefault="00387C56" w:rsidP="00387C56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פלאפל טרי בטיגון במקום</w:t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מג'דרה</w:t>
            </w:r>
          </w:p>
          <w:p w14:paraId="2D7A880D" w14:textId="55C99D1A" w:rsidR="0094204C" w:rsidRPr="0097315D" w:rsidRDefault="00387C56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מג'דרה עדשים ובצל מטוגן</w:t>
            </w:r>
            <w:r w:rsidR="0094204C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04B8A47E" w14:textId="61B1BB00" w:rsidR="0097315D" w:rsidRPr="006365AA" w:rsidRDefault="00387C56" w:rsidP="00C427A9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3600" behindDoc="1" locked="0" layoutInCell="1" allowOverlap="1" wp14:anchorId="31885644" wp14:editId="52424145">
                  <wp:simplePos x="0" y="0"/>
                  <wp:positionH relativeFrom="column">
                    <wp:posOffset>1857375</wp:posOffset>
                  </wp:positionH>
                  <wp:positionV relativeFrom="page">
                    <wp:posOffset>2160905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15178" y="21016"/>
                      <wp:lineTo x="15178" y="18681"/>
                      <wp:lineTo x="21016" y="7005"/>
                      <wp:lineTo x="21016" y="0"/>
                      <wp:lineTo x="0" y="0"/>
                    </wp:wrapPolygon>
                  </wp:wrapTight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15D" w:rsidRPr="00B258E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 xml:space="preserve">שתיה </w:t>
            </w:r>
            <w:r w:rsidR="0097315D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קרה</w:t>
            </w:r>
            <w:r>
              <w:rPr>
                <w:noProof/>
                <w:lang w:eastAsia="en-US" w:bidi="he-IL"/>
              </w:rPr>
              <w:br/>
            </w:r>
            <w:r>
              <w:rPr>
                <w:noProof/>
                <w:lang w:eastAsia="en-US" w:bidi="he-IL"/>
              </w:rPr>
              <w:br/>
            </w:r>
            <w:r w:rsidR="0097315D" w:rsidRPr="006365AA">
              <w:rPr>
                <w:noProof/>
                <w:lang w:eastAsia="en-US" w:bidi="he-IL"/>
              </w:rPr>
              <w:t xml:space="preserve"> </w:t>
            </w:r>
          </w:p>
          <w:p w14:paraId="30F19437" w14:textId="001165C6" w:rsidR="0097315D" w:rsidRPr="006365AA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שתייה קלה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מים, לימונדה ופיוזטי</w:t>
            </w:r>
          </w:p>
          <w:p w14:paraId="3ECFDAD9" w14:textId="18400894" w:rsidR="0097315D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קוקה קולה, 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קולה זירו, ספרייט, ספרייט זירו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וסודה</w:t>
            </w:r>
          </w:p>
          <w:p w14:paraId="03039036" w14:textId="159B5546" w:rsidR="00387C56" w:rsidRDefault="00387C56" w:rsidP="00C427A9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</w:pPr>
          </w:p>
          <w:p w14:paraId="7FFDCE4F" w14:textId="610F9BFB" w:rsidR="00387C56" w:rsidRDefault="00387C56" w:rsidP="00387C56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</w:pPr>
            <w:r w:rsidRPr="00B258EA">
              <w:rPr>
                <w:b/>
                <w:bCs/>
                <w:i/>
                <w:iCs/>
                <w:noProof/>
                <w:sz w:val="20"/>
                <w:szCs w:val="20"/>
                <w:rtl/>
                <w:lang w:eastAsia="en-US" w:bidi="he-IL"/>
              </w:rPr>
              <w:drawing>
                <wp:anchor distT="0" distB="0" distL="114300" distR="114300" simplePos="0" relativeHeight="251660288" behindDoc="1" locked="0" layoutInCell="1" allowOverlap="1" wp14:anchorId="56665EE7" wp14:editId="6BC12430">
                  <wp:simplePos x="0" y="0"/>
                  <wp:positionH relativeFrom="column">
                    <wp:posOffset>1161415</wp:posOffset>
                  </wp:positionH>
                  <wp:positionV relativeFrom="page">
                    <wp:posOffset>4104005</wp:posOffset>
                  </wp:positionV>
                  <wp:extent cx="318770" cy="342900"/>
                  <wp:effectExtent l="0" t="0" r="5080" b="0"/>
                  <wp:wrapTight wrapText="bothSides">
                    <wp:wrapPolygon edited="0">
                      <wp:start x="3873" y="0"/>
                      <wp:lineTo x="0" y="8400"/>
                      <wp:lineTo x="0" y="14400"/>
                      <wp:lineTo x="1291" y="19200"/>
                      <wp:lineTo x="19363" y="19200"/>
                      <wp:lineTo x="20653" y="15600"/>
                      <wp:lineTo x="19363" y="3600"/>
                      <wp:lineTo x="15490" y="0"/>
                      <wp:lineTo x="387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nuxim-classi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1097C0" w14:textId="47494602" w:rsidR="00387C56" w:rsidRDefault="00387C56" w:rsidP="00387C56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</w:pPr>
          </w:p>
          <w:p w14:paraId="7137EC55" w14:textId="0328919C" w:rsidR="00B258EA" w:rsidRPr="00B258EA" w:rsidRDefault="00B258EA" w:rsidP="00387C56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B258EA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ושתייה חמה</w:t>
            </w:r>
            <w:r w:rsidRPr="00B258EA">
              <w:rPr>
                <w:noProof/>
                <w:color w:val="724109" w:themeColor="accent1" w:themeShade="80"/>
                <w:lang w:eastAsia="en-US" w:bidi="he-IL"/>
              </w:rPr>
              <w:t xml:space="preserve"> </w:t>
            </w:r>
          </w:p>
          <w:p w14:paraId="073750D5" w14:textId="493FD632" w:rsidR="00B258EA" w:rsidRPr="006365AA" w:rsidRDefault="00387C56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B258E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</w:t>
            </w:r>
            <w:r w:rsidR="00B258EA"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="00B258EA"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="00B258E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 נימוחה וגאנש שוקולד</w:t>
            </w:r>
          </w:p>
          <w:p w14:paraId="7024A530" w14:textId="5E7AF769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 ופרורי קראמבל</w:t>
            </w:r>
          </w:p>
          <w:p w14:paraId="3EEEFBA0" w14:textId="65B75EB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D479378" w14:textId="515DD0D1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 הנמזג בכוסות קטנות</w:t>
            </w: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367D4DC" w14:textId="25552E2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תה נענע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חליטת עלה תה ונענע</w:t>
            </w:r>
          </w:p>
          <w:p w14:paraId="33B2BB25" w14:textId="1CFCACFA" w:rsidR="00C427A9" w:rsidRPr="006365AA" w:rsidRDefault="00C427A9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6B9498D" w14:textId="77C2E6A2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1C9B3A1" w14:textId="01A87864" w:rsidR="00387C56" w:rsidRPr="00387C56" w:rsidRDefault="00387C56" w:rsidP="00387C56">
            <w:pPr>
              <w:pStyle w:val="Heading2"/>
              <w:bidi/>
              <w:jc w:val="both"/>
              <w:rPr>
                <w:rtl/>
                <w:lang w:eastAsia="he" w:bidi="he-IL"/>
              </w:rPr>
            </w:pPr>
          </w:p>
        </w:tc>
      </w:tr>
    </w:tbl>
    <w:p w14:paraId="763FA4C8" w14:textId="318DA8B9" w:rsidR="005968B2" w:rsidRPr="000D6692" w:rsidRDefault="00F7449D" w:rsidP="00B258EA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lastRenderedPageBreak/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6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2300A3F2" w:rsidR="000D6692" w:rsidRPr="00482618" w:rsidRDefault="000D6692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3"/>
          <w:footerReference w:type="default" r:id="rId24"/>
          <w:headerReference w:type="first" r:id="rId2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6"/>
          <w:footerReference w:type="default" r:id="rId27"/>
          <w:headerReference w:type="first" r:id="rId28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bookmarkStart w:id="0" w:name="_GoBack"/>
      <w:bookmarkEnd w:id="0"/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1849" w14:textId="77777777" w:rsidR="00FB629E" w:rsidRDefault="00FB629E">
      <w:pPr>
        <w:spacing w:after="0"/>
      </w:pPr>
      <w:r>
        <w:separator/>
      </w:r>
    </w:p>
  </w:endnote>
  <w:endnote w:type="continuationSeparator" w:id="0">
    <w:p w14:paraId="5723A593" w14:textId="77777777" w:rsidR="00FB629E" w:rsidRDefault="00FB6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9F40" w14:textId="77777777" w:rsidR="00FB629E" w:rsidRDefault="00FB629E">
      <w:pPr>
        <w:spacing w:after="0"/>
      </w:pPr>
      <w:r>
        <w:separator/>
      </w:r>
    </w:p>
  </w:footnote>
  <w:footnote w:type="continuationSeparator" w:id="0">
    <w:p w14:paraId="677E23B8" w14:textId="77777777" w:rsidR="00FB629E" w:rsidRDefault="00FB62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752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2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0412386F" w:rsidR="00F7449D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A0BBA50" w14:textId="48A47E6D" w:rsidR="00C427A9" w:rsidRPr="00C427A9" w:rsidRDefault="00C427A9" w:rsidP="00387C56">
    <w:pPr>
      <w:bidi/>
      <w:rPr>
        <w:b/>
        <w:bCs/>
        <w:color w:val="auto"/>
        <w:sz w:val="32"/>
        <w:szCs w:val="32"/>
        <w:lang w:eastAsia="he" w:bidi="he-IL"/>
      </w:rPr>
    </w:pP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תפריט </w:t>
    </w:r>
    <w:r w:rsidR="00387C56">
      <w:rPr>
        <w:rFonts w:hint="cs"/>
        <w:b/>
        <w:bCs/>
        <w:color w:val="auto"/>
        <w:sz w:val="32"/>
        <w:szCs w:val="32"/>
        <w:rtl/>
        <w:lang w:eastAsia="he" w:bidi="he-IL"/>
      </w:rPr>
      <w:t>בופה שווארמה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</w:t>
    </w:r>
    <w:r w:rsidRPr="0094204C">
      <w:rPr>
        <w:b/>
        <w:bCs/>
        <w:color w:val="auto"/>
        <w:sz w:val="32"/>
        <w:szCs w:val="32"/>
        <w:rtl/>
        <w:lang w:eastAsia="he" w:bidi="he-IL"/>
      </w:rPr>
      <w:t>–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טופס הזמנת אירוע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1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5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728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714F9"/>
    <w:rsid w:val="00086C95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A5DE2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87C56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A4F2C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258E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427A9"/>
    <w:rsid w:val="00C50607"/>
    <w:rsid w:val="00C54ED0"/>
    <w:rsid w:val="00C60A14"/>
    <w:rsid w:val="00C65E1B"/>
    <w:rsid w:val="00C66988"/>
    <w:rsid w:val="00C82791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B629E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mangalistim4u@gmail.com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451B-EF5E-402A-8A17-379739B3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על מנת לאשר הזמנה זו יש: - למלא מספר כרטיס אשראי, לחתום ולהשיב למייל mangalistim</vt:lpstr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2019-08-18T09:56:00Z</dcterms:created>
  <dcterms:modified xsi:type="dcterms:W3CDTF">2019-08-18T09:56:00Z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